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C8" w:rsidRDefault="00F61DC8">
      <w:pPr>
        <w:rPr>
          <w:rFonts w:hint="cs"/>
          <w:rtl/>
        </w:rPr>
      </w:pPr>
      <w:r>
        <w:rPr>
          <w:rFonts w:hint="cs"/>
          <w:rtl/>
        </w:rPr>
        <w:t>فلوچارت نوبت دهی</w:t>
      </w:r>
    </w:p>
    <w:p w:rsidR="00971C91" w:rsidRDefault="00F61DC8">
      <w:r>
        <w:rPr>
          <w:noProof/>
        </w:rPr>
        <w:pict>
          <v:roundrect id="_x0000_s1026" style="position:absolute;left:0;text-align:left;margin-left:98.25pt;margin-top:-8.25pt;width:297pt;height:45.75pt;z-index:251658240" arcsize="10923f">
            <v:textbox>
              <w:txbxContent>
                <w:p w:rsidR="00971C91" w:rsidRPr="00574346" w:rsidRDefault="00971C91" w:rsidP="00574346">
                  <w:pPr>
                    <w:jc w:val="center"/>
                    <w:rPr>
                      <w:rFonts w:cs="B Titr"/>
                    </w:rPr>
                  </w:pPr>
                  <w:r w:rsidRPr="00574346">
                    <w:rPr>
                      <w:rFonts w:cs="B Titr" w:hint="cs"/>
                      <w:rtl/>
                    </w:rPr>
                    <w:t>فلوچارت نوبت دهي آزمايشگاه</w:t>
                  </w:r>
                  <w:r w:rsidR="00574346">
                    <w:rPr>
                      <w:rFonts w:cs="B Titr" w:hint="cs"/>
                      <w:rtl/>
                    </w:rPr>
                    <w:t xml:space="preserve"> تشخيص طبي </w:t>
                  </w:r>
                  <w:r w:rsidRPr="00574346">
                    <w:rPr>
                      <w:rFonts w:cs="B Titr" w:hint="cs"/>
                      <w:rtl/>
                    </w:rPr>
                    <w:t xml:space="preserve"> رفرانس بهداشتي</w:t>
                  </w:r>
                </w:p>
              </w:txbxContent>
            </v:textbox>
          </v:roundrect>
        </w:pict>
      </w:r>
    </w:p>
    <w:p w:rsidR="00C80A24" w:rsidRDefault="00F61DC8" w:rsidP="00971C91">
      <w:pPr>
        <w:tabs>
          <w:tab w:val="left" w:pos="1541"/>
        </w:tabs>
        <w:rPr>
          <w:rtl/>
        </w:rPr>
      </w:pPr>
      <w:r>
        <w:rPr>
          <w:noProof/>
          <w:rtl/>
        </w:rPr>
        <w:pict>
          <v:roundrect id="_x0000_s1045" style="position:absolute;left:0;text-align:left;margin-left:191.25pt;margin-top:422.3pt;width:113.25pt;height:30.75pt;z-index:251677696" arcsize="10923f">
            <v:textbox>
              <w:txbxContent>
                <w:p w:rsidR="00E2709F" w:rsidRPr="00E2709F" w:rsidRDefault="00E2709F">
                  <w:pPr>
                    <w:rPr>
                      <w:rFonts w:cs="B Titr"/>
                    </w:rPr>
                  </w:pPr>
                  <w:r w:rsidRPr="00E2709F">
                    <w:rPr>
                      <w:rFonts w:cs="B Titr" w:hint="cs"/>
                      <w:rtl/>
                    </w:rPr>
                    <w:t>خروج از سيستم كليد1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40" style="position:absolute;left:0;text-align:left;margin-left:134.25pt;margin-top:459.8pt;width:214.5pt;height:40.5pt;z-index:251672576" arcsize="10923f">
            <v:textbox>
              <w:txbxContent>
                <w:p w:rsidR="007838DC" w:rsidRPr="00314463" w:rsidRDefault="007838DC" w:rsidP="00314463">
                  <w:pPr>
                    <w:jc w:val="center"/>
                    <w:rPr>
                      <w:rFonts w:cs="B Titr"/>
                    </w:rPr>
                  </w:pPr>
                  <w:r w:rsidRPr="00314463">
                    <w:rPr>
                      <w:rFonts w:cs="B Titr" w:hint="cs"/>
                      <w:rtl/>
                    </w:rPr>
                    <w:t>در تاريخ مشخص شده به آزمايشگاه مراجعه شود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45.25pt;margin-top:500.3pt;width:0;height:17.25pt;z-index:251673600" o:connectortype="straight"/>
        </w:pict>
      </w:r>
      <w:r>
        <w:rPr>
          <w:noProof/>
          <w:rtl/>
        </w:rPr>
        <w:pict>
          <v:roundrect id="_x0000_s1042" style="position:absolute;left:0;text-align:left;margin-left:134.25pt;margin-top:517.55pt;width:223.5pt;height:32.25pt;flip:y;z-index:251674624" arcsize="10923f">
            <v:textbox>
              <w:txbxContent>
                <w:p w:rsidR="007838DC" w:rsidRPr="00574346" w:rsidRDefault="007838DC" w:rsidP="00574346">
                  <w:pPr>
                    <w:rPr>
                      <w:rFonts w:cs="B Titr"/>
                    </w:rPr>
                  </w:pPr>
                  <w:r w:rsidRPr="00574346">
                    <w:rPr>
                      <w:rFonts w:cs="B Titr" w:hint="cs"/>
                      <w:rtl/>
                    </w:rPr>
                    <w:t xml:space="preserve">كدپيگيري ونوبت به مسئول واحدپذيرش داده شود 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043" type="#_x0000_t32" style="position:absolute;left:0;text-align:left;margin-left:245.25pt;margin-top:549.8pt;width:0;height:18pt;z-index:251675648" o:connectortype="straight"/>
        </w:pict>
      </w:r>
      <w:r>
        <w:rPr>
          <w:noProof/>
          <w:rtl/>
        </w:rPr>
        <w:pict>
          <v:roundrect id="_x0000_s1044" style="position:absolute;left:0;text-align:left;margin-left:188.25pt;margin-top:567.8pt;width:120.75pt;height:57.75pt;z-index:251676672" arcsize="10923f">
            <v:textbox>
              <w:txbxContent>
                <w:p w:rsidR="007838DC" w:rsidRPr="00574346" w:rsidRDefault="007838DC" w:rsidP="00574346">
                  <w:pPr>
                    <w:jc w:val="center"/>
                    <w:rPr>
                      <w:rFonts w:cs="B Titr"/>
                      <w:sz w:val="36"/>
                      <w:szCs w:val="36"/>
                    </w:rPr>
                  </w:pPr>
                  <w:r w:rsidRPr="00574346">
                    <w:rPr>
                      <w:rFonts w:cs="B Titr" w:hint="cs"/>
                      <w:sz w:val="36"/>
                      <w:szCs w:val="36"/>
                      <w:rtl/>
                    </w:rPr>
                    <w:t>پذيرش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32" style="position:absolute;left:0;text-align:left;margin-left:122.25pt;margin-top:181.55pt;width:255pt;height:39.75pt;z-index:251664384" arcsize="10923f">
            <v:textbox>
              <w:txbxContent>
                <w:p w:rsidR="007838DC" w:rsidRPr="00574346" w:rsidRDefault="007838DC" w:rsidP="00574346">
                  <w:pPr>
                    <w:jc w:val="center"/>
                    <w:rPr>
                      <w:rFonts w:cs="B Titr"/>
                    </w:rPr>
                  </w:pPr>
                  <w:r w:rsidRPr="00574346">
                    <w:rPr>
                      <w:rFonts w:cs="B Titr" w:hint="cs"/>
                      <w:rtl/>
                    </w:rPr>
                    <w:t>وارد كردن شماره تلفن همراه ودر انتها كليد ستاره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28" style="position:absolute;left:0;text-align:left;margin-left:122.25pt;margin-top:39.8pt;width:261pt;height:45pt;z-index:251660288" arcsize="10923f">
            <v:textbox>
              <w:txbxContent>
                <w:p w:rsidR="00971C91" w:rsidRDefault="00971C91" w:rsidP="00574346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سيستم تلفن گوياي آزمايشگاه درمدت24 ساعت شبانه روز          </w:t>
                  </w:r>
                  <w:r w:rsidRPr="00971C91">
                    <w:rPr>
                      <w:rFonts w:cs="B Titr" w:hint="cs"/>
                      <w:rtl/>
                    </w:rPr>
                    <w:t xml:space="preserve"> 38263109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039" type="#_x0000_t32" style="position:absolute;left:0;text-align:left;margin-left:240pt;margin-top:408.05pt;width:0;height:14.25pt;z-index:251671552" o:connectortype="straight"/>
        </w:pict>
      </w:r>
      <w:r>
        <w:rPr>
          <w:noProof/>
          <w:rtl/>
        </w:rPr>
        <w:pict>
          <v:roundrect id="_x0000_s1038" style="position:absolute;left:0;text-align:left;margin-left:150pt;margin-top:378.05pt;width:198.75pt;height:32.25pt;z-index:251670528" arcsize="10923f">
            <v:textbox>
              <w:txbxContent>
                <w:p w:rsidR="007838DC" w:rsidRPr="00314463" w:rsidRDefault="007838DC" w:rsidP="00314463">
                  <w:pPr>
                    <w:jc w:val="center"/>
                    <w:rPr>
                      <w:rFonts w:cs="B Titr"/>
                    </w:rPr>
                  </w:pPr>
                  <w:r w:rsidRPr="00314463">
                    <w:rPr>
                      <w:rFonts w:cs="B Titr" w:hint="cs"/>
                      <w:rtl/>
                    </w:rPr>
                    <w:t>دريافت نوبت وكد پيگيري داده شده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037" type="#_x0000_t32" style="position:absolute;left:0;text-align:left;margin-left:240pt;margin-top:348.05pt;width:0;height:24pt;z-index:251669504" o:connectortype="straight"/>
        </w:pict>
      </w:r>
      <w:r>
        <w:rPr>
          <w:noProof/>
          <w:rtl/>
        </w:rPr>
        <w:pict>
          <v:roundrect id="_x0000_s1030" style="position:absolute;left:0;text-align:left;margin-left:208.5pt;margin-top:113.3pt;width:96pt;height:36.75pt;z-index:251662336" arcsize="10923f">
            <v:textbox>
              <w:txbxContent>
                <w:p w:rsidR="00971C91" w:rsidRPr="00574346" w:rsidRDefault="00971C91">
                  <w:pPr>
                    <w:rPr>
                      <w:rFonts w:cs="B Titr"/>
                    </w:rPr>
                  </w:pPr>
                  <w:r w:rsidRPr="00574346">
                    <w:rPr>
                      <w:rFonts w:cs="B Titr" w:hint="cs"/>
                      <w:rtl/>
                    </w:rPr>
                    <w:t>نوبت جديد كليد1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36" style="position:absolute;left:0;text-align:left;margin-left:168.75pt;margin-top:313.55pt;width:145.5pt;height:34.5pt;z-index:251668480" arcsize="10923f">
            <v:textbox>
              <w:txbxContent>
                <w:p w:rsidR="007838DC" w:rsidRPr="007838DC" w:rsidRDefault="007838DC" w:rsidP="007838DC">
                  <w:pPr>
                    <w:jc w:val="center"/>
                    <w:rPr>
                      <w:rFonts w:cs="B Titr"/>
                    </w:rPr>
                  </w:pPr>
                  <w:r w:rsidRPr="007838DC">
                    <w:rPr>
                      <w:rFonts w:cs="B Titr" w:hint="cs"/>
                      <w:rtl/>
                    </w:rPr>
                    <w:t>جهت تاييد نوبت كليد1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035" type="#_x0000_t32" style="position:absolute;left:0;text-align:left;margin-left:245.25pt;margin-top:278.3pt;width:0;height:24.75pt;z-index:251667456" o:connectortype="straight"/>
        </w:pict>
      </w:r>
      <w:r>
        <w:rPr>
          <w:noProof/>
          <w:rtl/>
        </w:rPr>
        <w:pict>
          <v:roundrect id="_x0000_s1034" style="position:absolute;left:0;text-align:left;margin-left:146.25pt;margin-top:249.05pt;width:192pt;height:29.25pt;z-index:251666432" arcsize="10923f">
            <v:textbox>
              <w:txbxContent>
                <w:p w:rsidR="007838DC" w:rsidRPr="007838DC" w:rsidRDefault="007838DC" w:rsidP="007838DC">
                  <w:pPr>
                    <w:jc w:val="center"/>
                    <w:rPr>
                      <w:rFonts w:cs="B Titr"/>
                    </w:rPr>
                  </w:pPr>
                  <w:r w:rsidRPr="007838DC">
                    <w:rPr>
                      <w:rFonts w:cs="B Titr" w:hint="cs"/>
                      <w:rtl/>
                    </w:rPr>
                    <w:t>جهت گرفتن نوبت از نمونه گيري كليد1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033" type="#_x0000_t32" style="position:absolute;left:0;text-align:left;margin-left:252pt;margin-top:221.3pt;width:0;height:27.75pt;z-index:251665408" o:connectortype="straight"/>
        </w:pict>
      </w:r>
      <w:r>
        <w:rPr>
          <w:noProof/>
          <w:rtl/>
        </w:rPr>
        <w:pict>
          <v:shape id="_x0000_s1031" type="#_x0000_t32" style="position:absolute;left:0;text-align:left;margin-left:252pt;margin-top:150.05pt;width:0;height:21.75pt;z-index:251663360" o:connectortype="straight"/>
        </w:pict>
      </w:r>
      <w:r>
        <w:rPr>
          <w:noProof/>
          <w:rtl/>
        </w:rPr>
        <w:pict>
          <v:shape id="_x0000_s1029" type="#_x0000_t32" style="position:absolute;left:0;text-align:left;margin-left:252pt;margin-top:84.8pt;width:0;height:23.25pt;z-index:251661312" o:connectortype="straight"/>
        </w:pict>
      </w:r>
      <w:r>
        <w:rPr>
          <w:noProof/>
          <w:rtl/>
        </w:rPr>
        <w:pict>
          <v:shape id="_x0000_s1027" type="#_x0000_t32" style="position:absolute;left:0;text-align:left;margin-left:252pt;margin-top:12.05pt;width:0;height:27.75pt;z-index:251659264" o:connectortype="straight"/>
        </w:pict>
      </w:r>
      <w:r w:rsidR="00971C91">
        <w:rPr>
          <w:rtl/>
        </w:rPr>
        <w:tab/>
      </w:r>
    </w:p>
    <w:p w:rsidR="00C80A24" w:rsidRPr="00C80A24" w:rsidRDefault="00C80A24" w:rsidP="00C80A24">
      <w:pPr>
        <w:rPr>
          <w:rtl/>
        </w:rPr>
      </w:pPr>
    </w:p>
    <w:p w:rsidR="00C80A24" w:rsidRPr="00C80A24" w:rsidRDefault="00C80A24" w:rsidP="00C80A24">
      <w:pPr>
        <w:rPr>
          <w:rtl/>
        </w:rPr>
      </w:pPr>
      <w:bookmarkStart w:id="0" w:name="_GoBack"/>
      <w:bookmarkEnd w:id="0"/>
    </w:p>
    <w:p w:rsidR="00C80A24" w:rsidRPr="00C80A24" w:rsidRDefault="00C80A24" w:rsidP="00C80A24">
      <w:pPr>
        <w:rPr>
          <w:rtl/>
        </w:rPr>
      </w:pPr>
    </w:p>
    <w:p w:rsidR="00C80A24" w:rsidRPr="00C80A24" w:rsidRDefault="00C80A24" w:rsidP="00C80A24">
      <w:pPr>
        <w:rPr>
          <w:rtl/>
        </w:rPr>
      </w:pPr>
    </w:p>
    <w:p w:rsidR="00C80A24" w:rsidRPr="00C80A24" w:rsidRDefault="00C80A24" w:rsidP="00C80A24">
      <w:pPr>
        <w:rPr>
          <w:rtl/>
        </w:rPr>
      </w:pPr>
    </w:p>
    <w:p w:rsidR="00C80A24" w:rsidRPr="00C80A24" w:rsidRDefault="00C80A24" w:rsidP="00C80A24">
      <w:pPr>
        <w:rPr>
          <w:rtl/>
        </w:rPr>
      </w:pPr>
    </w:p>
    <w:p w:rsidR="00C80A24" w:rsidRPr="00C80A24" w:rsidRDefault="00C80A24" w:rsidP="00C80A24">
      <w:pPr>
        <w:rPr>
          <w:rtl/>
        </w:rPr>
      </w:pPr>
    </w:p>
    <w:p w:rsidR="00C80A24" w:rsidRPr="00C80A24" w:rsidRDefault="00C80A24" w:rsidP="00C80A24">
      <w:pPr>
        <w:rPr>
          <w:rtl/>
        </w:rPr>
      </w:pPr>
    </w:p>
    <w:p w:rsidR="00C80A24" w:rsidRPr="00C80A24" w:rsidRDefault="00C80A24" w:rsidP="00C80A24">
      <w:pPr>
        <w:rPr>
          <w:rtl/>
        </w:rPr>
      </w:pPr>
    </w:p>
    <w:p w:rsidR="00C80A24" w:rsidRPr="00C80A24" w:rsidRDefault="00C80A24" w:rsidP="00C80A24">
      <w:pPr>
        <w:rPr>
          <w:rtl/>
        </w:rPr>
      </w:pPr>
    </w:p>
    <w:p w:rsidR="00C80A24" w:rsidRDefault="00C80A24" w:rsidP="00C80A24">
      <w:pPr>
        <w:rPr>
          <w:rtl/>
        </w:rPr>
      </w:pPr>
    </w:p>
    <w:p w:rsidR="005D4898" w:rsidRPr="00C80A24" w:rsidRDefault="00C80A24" w:rsidP="00C80A24">
      <w:pPr>
        <w:tabs>
          <w:tab w:val="left" w:pos="1091"/>
        </w:tabs>
        <w:rPr>
          <w:rtl/>
        </w:rPr>
      </w:pPr>
      <w:r>
        <w:rPr>
          <w:rtl/>
        </w:rPr>
        <w:tab/>
      </w:r>
    </w:p>
    <w:sectPr w:rsidR="005D4898" w:rsidRPr="00C80A24" w:rsidSect="001B62D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1C91"/>
    <w:rsid w:val="001B62D1"/>
    <w:rsid w:val="00314463"/>
    <w:rsid w:val="00574346"/>
    <w:rsid w:val="005D4898"/>
    <w:rsid w:val="007838DC"/>
    <w:rsid w:val="00971C91"/>
    <w:rsid w:val="00BB52DE"/>
    <w:rsid w:val="00C80A24"/>
    <w:rsid w:val="00E2709F"/>
    <w:rsid w:val="00F53142"/>
    <w:rsid w:val="00F6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27"/>
        <o:r id="V:Rule2" type="connector" idref="#_x0000_s1043"/>
        <o:r id="V:Rule3" type="connector" idref="#_x0000_s1031"/>
        <o:r id="V:Rule4" type="connector" idref="#_x0000_s1029"/>
        <o:r id="V:Rule5" type="connector" idref="#_x0000_s1035"/>
        <o:r id="V:Rule6" type="connector" idref="#_x0000_s1037"/>
        <o:r id="V:Rule7" type="connector" idref="#_x0000_s1033"/>
        <o:r id="V:Rule8" type="connector" idref="#_x0000_s1041"/>
        <o:r id="V:Rule9" type="connector" idref="#_x0000_s103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kian</cp:lastModifiedBy>
  <cp:revision>7</cp:revision>
  <dcterms:created xsi:type="dcterms:W3CDTF">2018-08-18T03:58:00Z</dcterms:created>
  <dcterms:modified xsi:type="dcterms:W3CDTF">2018-08-18T05:03:00Z</dcterms:modified>
</cp:coreProperties>
</file>